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932D2" w14:textId="61DD215B" w:rsidR="000B21D2" w:rsidRDefault="008D491C" w:rsidP="000B21D2">
      <w:pPr>
        <w:jc w:val="both"/>
        <w:rPr>
          <w:rFonts w:ascii="Arial" w:hAnsi="Arial" w:cs="Arial"/>
          <w:b/>
        </w:rPr>
      </w:pPr>
      <w:bookmarkStart w:id="0" w:name="_Toc144088525"/>
      <w:r>
        <w:rPr>
          <w:rFonts w:ascii="Arial" w:hAnsi="Arial" w:cs="Arial"/>
          <w:b/>
        </w:rPr>
        <w:t>Website 3.1</w:t>
      </w:r>
      <w:r w:rsidR="000B21D2">
        <w:rPr>
          <w:rFonts w:ascii="Arial" w:hAnsi="Arial" w:cs="Arial"/>
          <w:b/>
        </w:rPr>
        <w:t xml:space="preserve">: </w:t>
      </w:r>
      <w:r w:rsidR="00452F46">
        <w:rPr>
          <w:rFonts w:ascii="Arial" w:hAnsi="Arial" w:cs="Arial"/>
          <w:b/>
        </w:rPr>
        <w:t>Checkliste für die Kennzahlenanalyse</w:t>
      </w:r>
    </w:p>
    <w:p w14:paraId="6E9F8006" w14:textId="77777777" w:rsidR="000B21D2" w:rsidRDefault="000B21D2" w:rsidP="000B21D2">
      <w:pPr>
        <w:spacing w:before="90" w:line="288" w:lineRule="auto"/>
        <w:jc w:val="both"/>
        <w:outlineLvl w:val="0"/>
        <w:rPr>
          <w:rFonts w:ascii="Arial" w:hAnsi="Arial" w:cs="Arial"/>
          <w:b/>
        </w:rPr>
      </w:pPr>
    </w:p>
    <w:p w14:paraId="77FF48EF" w14:textId="77777777" w:rsidR="000B21D2" w:rsidRPr="000D1925" w:rsidRDefault="00452F46" w:rsidP="000B21D2">
      <w:pPr>
        <w:spacing w:before="90" w:line="288" w:lineRule="auto"/>
        <w:jc w:val="both"/>
        <w:outlineLvl w:val="0"/>
        <w:rPr>
          <w:rFonts w:ascii="Arial" w:hAnsi="Arial" w:cs="Arial"/>
        </w:rPr>
      </w:pPr>
      <w:r w:rsidRPr="000D1925">
        <w:rPr>
          <w:rFonts w:ascii="Arial" w:hAnsi="Arial" w:cs="Arial"/>
        </w:rPr>
        <w:t>Notwendige Unterlagen zur Erstanalyse (beispielhaft):</w:t>
      </w:r>
    </w:p>
    <w:p w14:paraId="179DE240" w14:textId="77777777" w:rsidR="00D56ACD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 w:rsidRPr="00452F46">
        <w:rPr>
          <w:rFonts w:ascii="Arial" w:hAnsi="Arial" w:cs="Arial"/>
        </w:rPr>
        <w:t>Jahresabschlüsse</w:t>
      </w:r>
      <w:bookmarkEnd w:id="0"/>
      <w:r>
        <w:rPr>
          <w:rFonts w:ascii="Arial" w:hAnsi="Arial" w:cs="Arial"/>
        </w:rPr>
        <w:t xml:space="preserve"> der letzten 5 Jahre</w:t>
      </w:r>
      <w:r w:rsidR="00D56ACD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19278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6ACD">
            <w:rPr>
              <w:rFonts w:ascii="MS Gothic" w:eastAsia="MS Gothic" w:hAnsi="MS Gothic" w:cs="Arial" w:hint="eastAsia"/>
            </w:rPr>
            <w:t>☐</w:t>
          </w:r>
        </w:sdtContent>
      </w:sdt>
    </w:p>
    <w:p w14:paraId="1EFD7A9B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Bilanz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35305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7D555F7A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GuV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53891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4F3CBCFC" w14:textId="77777777" w:rsidR="00452F46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Anhang</w:t>
      </w:r>
      <w:r w:rsidR="00452F4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38176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2F46">
            <w:rPr>
              <w:rFonts w:ascii="MS Gothic" w:eastAsia="MS Gothic" w:hAnsi="MS Gothic" w:cs="Arial" w:hint="eastAsia"/>
            </w:rPr>
            <w:t>☐</w:t>
          </w:r>
        </w:sdtContent>
      </w:sdt>
      <w:r w:rsidR="00452F46">
        <w:rPr>
          <w:rFonts w:ascii="Arial" w:hAnsi="Arial" w:cs="Arial"/>
        </w:rPr>
        <w:tab/>
      </w:r>
    </w:p>
    <w:p w14:paraId="682AFE83" w14:textId="77777777" w:rsidR="00452F46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Lagebericht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297873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</w:r>
    </w:p>
    <w:p w14:paraId="5472E82A" w14:textId="77777777" w:rsidR="00D56ACD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Planung (integriert)</w:t>
      </w:r>
    </w:p>
    <w:p w14:paraId="574187C5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Plan-Bilanz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289510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08027BB8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Plan-GuV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450561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6250EB94" w14:textId="77777777" w:rsidR="00452F46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Finanzplanung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80343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452F46">
        <w:rPr>
          <w:rFonts w:ascii="Arial" w:hAnsi="Arial" w:cs="Arial"/>
        </w:rPr>
        <w:tab/>
      </w:r>
    </w:p>
    <w:p w14:paraId="556A6D46" w14:textId="77777777" w:rsidR="00452F46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Debitorenliste aktuell mit Vergleichswerten und Altersstruktur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79537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6EEEEE78" w14:textId="77777777" w:rsidR="00452F46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Kreditorenliste aktuell mit Vergleichswerten und Altersstruktur</w:t>
      </w:r>
      <w:r w:rsidR="00D56ACD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275554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6ACD">
            <w:rPr>
              <w:rFonts w:ascii="MS Gothic" w:eastAsia="MS Gothic" w:hAnsi="MS Gothic" w:cs="Arial" w:hint="eastAsia"/>
            </w:rPr>
            <w:t>☐</w:t>
          </w:r>
        </w:sdtContent>
      </w:sdt>
    </w:p>
    <w:p w14:paraId="5F3F5BD7" w14:textId="77777777" w:rsidR="00452F46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Auftragsbestand</w:t>
      </w:r>
    </w:p>
    <w:p w14:paraId="1CB336D3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letzte 5 Jahre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9892196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224B0FD3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aktuell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41986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34AADCF5" w14:textId="77777777" w:rsidR="00452F46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Durchschnittliche Anzahl der Mitarbeiter</w:t>
      </w:r>
    </w:p>
    <w:p w14:paraId="19EB6B8A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letzte 5 Jahre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7072451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77893A03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aktuell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768385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66837DB9" w14:textId="77777777" w:rsidR="00D56ACD" w:rsidRDefault="00452F46" w:rsidP="00452F46">
      <w:pPr>
        <w:pStyle w:val="Listenabsatz"/>
        <w:numPr>
          <w:ilvl w:val="0"/>
          <w:numId w:val="3"/>
        </w:numPr>
        <w:tabs>
          <w:tab w:val="left" w:pos="7938"/>
        </w:tabs>
        <w:spacing w:before="90" w:line="288" w:lineRule="auto"/>
        <w:ind w:left="426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Betriebswirtschaftliche Auswertungen, bspw.</w:t>
      </w:r>
    </w:p>
    <w:p w14:paraId="5D7B0D21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Monatsreporting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33305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54B38C8B" w14:textId="77777777" w:rsid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Produktionszahlen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0881855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07239D5F" w14:textId="77777777" w:rsidR="00452F46" w:rsidRPr="00D56ACD" w:rsidRDefault="00D56ACD" w:rsidP="00D56ACD">
      <w:pPr>
        <w:pStyle w:val="Listenabsatz"/>
        <w:numPr>
          <w:ilvl w:val="1"/>
          <w:numId w:val="3"/>
        </w:numPr>
        <w:tabs>
          <w:tab w:val="left" w:pos="7938"/>
        </w:tabs>
        <w:spacing w:before="90" w:line="288" w:lineRule="auto"/>
        <w:ind w:left="851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u.a.</w:t>
      </w:r>
      <w:r w:rsidR="00452F46">
        <w:rPr>
          <w:rFonts w:ascii="Arial" w:hAnsi="Arial" w:cs="Arial"/>
        </w:rPr>
        <w:t xml:space="preserve"> </w:t>
      </w:r>
      <w:r w:rsidR="00452F4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887532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2F46">
            <w:rPr>
              <w:rFonts w:ascii="MS Gothic" w:eastAsia="MS Gothic" w:hAnsi="MS Gothic" w:cs="Arial" w:hint="eastAsia"/>
            </w:rPr>
            <w:t>☐</w:t>
          </w:r>
        </w:sdtContent>
      </w:sdt>
      <w:r w:rsidR="00452F46">
        <w:rPr>
          <w:rFonts w:ascii="Arial" w:hAnsi="Arial" w:cs="Arial"/>
        </w:rPr>
        <w:tab/>
      </w:r>
      <w:r w:rsidR="00452F46" w:rsidRPr="00D56ACD">
        <w:rPr>
          <w:rFonts w:ascii="Arial" w:hAnsi="Arial" w:cs="Arial"/>
        </w:rPr>
        <w:tab/>
      </w:r>
    </w:p>
    <w:sectPr w:rsidR="00452F46" w:rsidRPr="00D56ACD" w:rsidSect="00184653">
      <w:footerReference w:type="default" r:id="rId8"/>
      <w:endnotePr>
        <w:numFmt w:val="decimal"/>
      </w:endnotePr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8E828" w14:textId="77777777" w:rsidR="00184653" w:rsidRDefault="00184653" w:rsidP="00E66104">
      <w:r>
        <w:separator/>
      </w:r>
    </w:p>
  </w:endnote>
  <w:endnote w:type="continuationSeparator" w:id="0">
    <w:p w14:paraId="02CF2150" w14:textId="77777777" w:rsidR="00184653" w:rsidRDefault="00184653" w:rsidP="00E66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44546A" w:themeColor="text2"/>
        <w:spacing w:val="10"/>
        <w:sz w:val="30"/>
        <w:szCs w:val="30"/>
        <w:lang w:val="de-DE"/>
      </w:rPr>
      <w:alias w:val="Titel"/>
      <w:tag w:val=""/>
      <w:id w:val="367805816"/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15:appearance w15:val="hidden"/>
      <w:text/>
    </w:sdtPr>
    <w:sdtContent>
      <w:p w14:paraId="0E667B14" w14:textId="3925C1BC" w:rsidR="0089772F" w:rsidRPr="00364114" w:rsidRDefault="008D491C" w:rsidP="00364114">
        <w:pPr>
          <w:pStyle w:val="KeinLeerraum"/>
          <w:spacing w:before="240"/>
          <w:rPr>
            <w:color w:val="44546A" w:themeColor="text2"/>
            <w:spacing w:val="10"/>
            <w:sz w:val="30"/>
            <w:szCs w:val="30"/>
            <w:lang w:val="de-DE"/>
          </w:rPr>
        </w:pPr>
        <w:r>
          <w:rPr>
            <w:color w:val="44546A" w:themeColor="text2"/>
            <w:spacing w:val="10"/>
            <w:sz w:val="30"/>
            <w:szCs w:val="30"/>
            <w:lang w:val="de-DE"/>
          </w:rP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BD6C2" w14:textId="77777777" w:rsidR="00184653" w:rsidRDefault="00184653" w:rsidP="00E66104">
      <w:r>
        <w:separator/>
      </w:r>
    </w:p>
  </w:footnote>
  <w:footnote w:type="continuationSeparator" w:id="0">
    <w:p w14:paraId="650CEAE2" w14:textId="77777777" w:rsidR="00184653" w:rsidRDefault="00184653" w:rsidP="00E66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A0E70"/>
    <w:multiLevelType w:val="hybridMultilevel"/>
    <w:tmpl w:val="DF8CC0F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5F16AD"/>
    <w:multiLevelType w:val="hybridMultilevel"/>
    <w:tmpl w:val="312CE9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New York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New York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New York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8166A2"/>
    <w:multiLevelType w:val="hybridMultilevel"/>
    <w:tmpl w:val="243449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88F34">
      <w:start w:val="181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564943">
    <w:abstractNumId w:val="0"/>
  </w:num>
  <w:num w:numId="2" w16cid:durableId="474759837">
    <w:abstractNumId w:val="1"/>
  </w:num>
  <w:num w:numId="3" w16cid:durableId="1616716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1D2"/>
    <w:rsid w:val="000212BE"/>
    <w:rsid w:val="00024C62"/>
    <w:rsid w:val="00070B52"/>
    <w:rsid w:val="000B21D2"/>
    <w:rsid w:val="000B42C8"/>
    <w:rsid w:val="000D1925"/>
    <w:rsid w:val="00184653"/>
    <w:rsid w:val="00192A41"/>
    <w:rsid w:val="002369BA"/>
    <w:rsid w:val="002C2CA8"/>
    <w:rsid w:val="0032690E"/>
    <w:rsid w:val="00360194"/>
    <w:rsid w:val="00362448"/>
    <w:rsid w:val="00364114"/>
    <w:rsid w:val="004516F1"/>
    <w:rsid w:val="00452F46"/>
    <w:rsid w:val="004624E7"/>
    <w:rsid w:val="004A4F2B"/>
    <w:rsid w:val="004B3C71"/>
    <w:rsid w:val="004D5BC4"/>
    <w:rsid w:val="004D7B2B"/>
    <w:rsid w:val="00613624"/>
    <w:rsid w:val="006722CF"/>
    <w:rsid w:val="006761B9"/>
    <w:rsid w:val="00696954"/>
    <w:rsid w:val="006A258B"/>
    <w:rsid w:val="00767934"/>
    <w:rsid w:val="0079455D"/>
    <w:rsid w:val="00794881"/>
    <w:rsid w:val="00802FE7"/>
    <w:rsid w:val="00886B9C"/>
    <w:rsid w:val="0089772F"/>
    <w:rsid w:val="008C0F07"/>
    <w:rsid w:val="008D491C"/>
    <w:rsid w:val="008F7FDF"/>
    <w:rsid w:val="00971858"/>
    <w:rsid w:val="00981BE6"/>
    <w:rsid w:val="009A0646"/>
    <w:rsid w:val="009A7E77"/>
    <w:rsid w:val="00A13020"/>
    <w:rsid w:val="00A419FC"/>
    <w:rsid w:val="00A46272"/>
    <w:rsid w:val="00A84136"/>
    <w:rsid w:val="00B52F2C"/>
    <w:rsid w:val="00BC10B0"/>
    <w:rsid w:val="00C6729C"/>
    <w:rsid w:val="00CC2E4F"/>
    <w:rsid w:val="00D01C1D"/>
    <w:rsid w:val="00D1528A"/>
    <w:rsid w:val="00D2355F"/>
    <w:rsid w:val="00D56ACD"/>
    <w:rsid w:val="00D62913"/>
    <w:rsid w:val="00E255A8"/>
    <w:rsid w:val="00E66104"/>
    <w:rsid w:val="00E964F3"/>
    <w:rsid w:val="00EB09B0"/>
    <w:rsid w:val="00EF6142"/>
    <w:rsid w:val="00F8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7F9A4"/>
  <w15:chartTrackingRefBased/>
  <w15:docId w15:val="{EC0CEE85-9A55-443B-895A-7D12C06C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E25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0B21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B21D2"/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0B21D2"/>
    <w:rPr>
      <w:rFonts w:ascii="Arial" w:eastAsia="Times New Roman" w:hAnsi="Arial" w:cs="Arial"/>
      <w:b/>
      <w:bCs/>
      <w:i/>
      <w:iCs/>
      <w:sz w:val="28"/>
      <w:szCs w:val="28"/>
      <w:lang w:eastAsia="de-DE"/>
    </w:rPr>
  </w:style>
  <w:style w:type="paragraph" w:styleId="Fuzeile">
    <w:name w:val="footer"/>
    <w:basedOn w:val="Standard"/>
    <w:link w:val="FuzeileZchn"/>
    <w:uiPriority w:val="99"/>
    <w:rsid w:val="000B21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B21D2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21D2"/>
    <w:rPr>
      <w:color w:val="808080"/>
    </w:rPr>
  </w:style>
  <w:style w:type="table" w:styleId="Tabellenraster">
    <w:name w:val="Table Grid"/>
    <w:basedOn w:val="NormaleTabelle"/>
    <w:rsid w:val="000B21D2"/>
    <w:pPr>
      <w:spacing w:after="0" w:line="240" w:lineRule="auto"/>
    </w:pPr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6610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66104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212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212BE"/>
    <w:rPr>
      <w:rFonts w:ascii="Segoe UI" w:eastAsia="Times New Roman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452F46"/>
    <w:pPr>
      <w:ind w:left="720"/>
      <w:contextualSpacing/>
    </w:pPr>
  </w:style>
  <w:style w:type="paragraph" w:styleId="KeinLeerraum">
    <w:name w:val="No Spacing"/>
    <w:uiPriority w:val="1"/>
    <w:qFormat/>
    <w:rsid w:val="00364114"/>
    <w:pPr>
      <w:spacing w:after="0" w:line="240" w:lineRule="auto"/>
    </w:pPr>
    <w:rPr>
      <w:rFonts w:eastAsiaTheme="minorEastAsia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C36FB-E624-1649-A634-0C0C410B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Hans-Peter Reißler</dc:creator>
  <cp:keywords/>
  <dc:description/>
  <cp:lastModifiedBy>Henning Werner</cp:lastModifiedBy>
  <cp:revision>2</cp:revision>
  <cp:lastPrinted>2016-09-16T08:33:00Z</cp:lastPrinted>
  <dcterms:created xsi:type="dcterms:W3CDTF">2024-03-12T06:47:00Z</dcterms:created>
  <dcterms:modified xsi:type="dcterms:W3CDTF">2024-03-12T06:47:00Z</dcterms:modified>
</cp:coreProperties>
</file>